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A475A9" w:rsidRDefault="004D7E4C" w:rsidP="00696F05">
      <w:pPr>
        <w:spacing w:line="360" w:lineRule="auto"/>
        <w:ind w:left="142" w:right="140" w:firstLine="425"/>
        <w:jc w:val="both"/>
        <w:rPr>
          <w:b/>
          <w:bCs/>
          <w:sz w:val="28"/>
          <w:szCs w:val="28"/>
          <w:u w:val="single"/>
        </w:rPr>
        <w:sectPr w:rsidR="00F624A8" w:rsidRPr="00A475A9" w:rsidSect="00FF489C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4D7E4C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2C51A73" wp14:editId="0E949B40">
            <wp:extent cx="5153025" cy="76581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988281325"/>
        <w:docPartObj>
          <w:docPartGallery w:val="Table of Contents"/>
          <w:docPartUnique/>
        </w:docPartObj>
      </w:sdtPr>
      <w:sdtEndPr/>
      <w:sdtContent>
        <w:p w:rsidR="004D660C" w:rsidRPr="004D660C" w:rsidRDefault="004D660C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4D660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4D660C" w:rsidRPr="004D660C" w:rsidRDefault="004D660C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r w:rsidRPr="004D660C">
            <w:rPr>
              <w:sz w:val="28"/>
              <w:szCs w:val="28"/>
            </w:rPr>
            <w:fldChar w:fldCharType="begin"/>
          </w:r>
          <w:r w:rsidRPr="004D660C">
            <w:rPr>
              <w:sz w:val="28"/>
              <w:szCs w:val="28"/>
            </w:rPr>
            <w:instrText xml:space="preserve"> TOC \o "1-3" \h \z \u </w:instrText>
          </w:r>
          <w:r w:rsidRPr="004D660C">
            <w:rPr>
              <w:sz w:val="28"/>
              <w:szCs w:val="28"/>
            </w:rPr>
            <w:fldChar w:fldCharType="separate"/>
          </w:r>
          <w:hyperlink w:anchor="_Toc473891996" w:history="1">
            <w:r w:rsidRPr="004D660C">
              <w:rPr>
                <w:rStyle w:val="ae"/>
                <w:noProof/>
                <w:color w:val="auto"/>
                <w:sz w:val="28"/>
                <w:szCs w:val="28"/>
              </w:rPr>
              <w:t>1 Нормативно – правовая база</w:t>
            </w:r>
            <w:r w:rsidRPr="004D660C">
              <w:rPr>
                <w:noProof/>
                <w:webHidden/>
                <w:sz w:val="28"/>
                <w:szCs w:val="28"/>
              </w:rPr>
              <w:tab/>
            </w:r>
            <w:r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Pr="004D660C">
              <w:rPr>
                <w:noProof/>
                <w:webHidden/>
                <w:sz w:val="28"/>
                <w:szCs w:val="28"/>
              </w:rPr>
              <w:instrText xml:space="preserve"> PAGEREF _Toc473891996 \h </w:instrText>
            </w:r>
            <w:r w:rsidRPr="004D660C">
              <w:rPr>
                <w:noProof/>
                <w:webHidden/>
                <w:sz w:val="28"/>
                <w:szCs w:val="28"/>
              </w:rPr>
            </w:r>
            <w:r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3</w:t>
            </w:r>
            <w:r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1997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2 Общие положения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_Toc473891997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3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1998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3 Заполнение бланков дипломов и приложений к ним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_Toc473891998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4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1999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4 Заполнение дубликатов дипломов и приложений к ним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_Toc473891999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13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2000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5 Учёт бланков дипломов и приложений к ним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_Toc473892000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15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2001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6 Выдача диплом и приложений к ним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_Toc473892001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16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2002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7 Заключительные положения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_Toc473892002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19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F100C4">
          <w:pPr>
            <w:pStyle w:val="12"/>
            <w:tabs>
              <w:tab w:val="right" w:leader="dot" w:pos="9911"/>
            </w:tabs>
            <w:rPr>
              <w:rFonts w:eastAsiaTheme="minorEastAsia"/>
              <w:b w:val="0"/>
              <w:bCs w:val="0"/>
              <w:noProof/>
              <w:sz w:val="28"/>
              <w:szCs w:val="28"/>
            </w:rPr>
          </w:pPr>
          <w:hyperlink w:anchor="_Toc473892003" w:history="1">
            <w:r w:rsidR="004D660C" w:rsidRPr="004D660C">
              <w:rPr>
                <w:rStyle w:val="ae"/>
                <w:noProof/>
                <w:color w:val="auto"/>
                <w:sz w:val="28"/>
                <w:szCs w:val="28"/>
              </w:rPr>
              <w:t>8 Управление документом</w:t>
            </w:r>
            <w:r w:rsidR="004D660C" w:rsidRPr="004D660C">
              <w:rPr>
                <w:noProof/>
                <w:webHidden/>
                <w:sz w:val="28"/>
                <w:szCs w:val="28"/>
              </w:rPr>
              <w:tab/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begin"/>
            </w:r>
            <w:r w:rsidR="004D660C" w:rsidRPr="004D660C">
              <w:rPr>
                <w:noProof/>
                <w:webHidden/>
                <w:sz w:val="28"/>
                <w:szCs w:val="28"/>
              </w:rPr>
              <w:instrText xml:space="preserve"> PAGEREF _Toc473892003 \h </w:instrText>
            </w:r>
            <w:r w:rsidR="004D660C" w:rsidRPr="004D660C">
              <w:rPr>
                <w:noProof/>
                <w:webHidden/>
                <w:sz w:val="28"/>
                <w:szCs w:val="28"/>
              </w:rPr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519EB">
              <w:rPr>
                <w:noProof/>
                <w:webHidden/>
                <w:sz w:val="28"/>
                <w:szCs w:val="28"/>
              </w:rPr>
              <w:t>19</w:t>
            </w:r>
            <w:r w:rsidR="004D660C" w:rsidRPr="004D660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D660C" w:rsidRPr="004D660C" w:rsidRDefault="004D660C">
          <w:pPr>
            <w:rPr>
              <w:sz w:val="28"/>
              <w:szCs w:val="28"/>
            </w:rPr>
          </w:pPr>
          <w:r w:rsidRPr="004D660C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002AC5" w:rsidRPr="004D660C" w:rsidRDefault="00002AC5" w:rsidP="00696F05">
      <w:pPr>
        <w:spacing w:before="0" w:line="360" w:lineRule="auto"/>
        <w:ind w:left="142" w:right="140" w:firstLine="425"/>
        <w:contextualSpacing/>
        <w:jc w:val="both"/>
        <w:rPr>
          <w:sz w:val="28"/>
          <w:szCs w:val="28"/>
        </w:rPr>
      </w:pPr>
    </w:p>
    <w:p w:rsidR="00002AC5" w:rsidRPr="00A475A9" w:rsidRDefault="00002AC5" w:rsidP="00696F05">
      <w:pPr>
        <w:spacing w:before="0" w:line="360" w:lineRule="auto"/>
        <w:ind w:left="142" w:right="140" w:firstLine="425"/>
        <w:contextualSpacing/>
        <w:jc w:val="both"/>
        <w:rPr>
          <w:sz w:val="28"/>
          <w:szCs w:val="28"/>
        </w:rPr>
      </w:pPr>
    </w:p>
    <w:p w:rsidR="005207B8" w:rsidRPr="00A475A9" w:rsidRDefault="005207B8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5207B8" w:rsidRDefault="005207B8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A475A9" w:rsidRDefault="00A475A9" w:rsidP="00696F05">
      <w:pPr>
        <w:spacing w:before="0" w:line="360" w:lineRule="auto"/>
        <w:ind w:left="142" w:right="140" w:firstLine="425"/>
        <w:contextualSpacing/>
        <w:jc w:val="both"/>
        <w:rPr>
          <w:color w:val="000000"/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bookmarkStart w:id="0" w:name="_Toc473891996"/>
      <w:r w:rsidRPr="004D660C">
        <w:rPr>
          <w:sz w:val="28"/>
          <w:szCs w:val="28"/>
        </w:rPr>
        <w:lastRenderedPageBreak/>
        <w:t>Нормативно – правовая база</w:t>
      </w:r>
      <w:bookmarkEnd w:id="0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Настоящее Положение разработано на основании нормативных актов: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- Федерального закона от 29.12.2012 г. №273-ФЗ «Об образовании в Российской Федерации»;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- Порядка организации и осуществления образовательной деятельности  по образовательным программам среднего профессионального образования (Приказ </w:t>
      </w:r>
      <w:proofErr w:type="spellStart"/>
      <w:r w:rsidRPr="00696F05">
        <w:rPr>
          <w:sz w:val="28"/>
          <w:szCs w:val="28"/>
        </w:rPr>
        <w:t>Минобрнауки</w:t>
      </w:r>
      <w:proofErr w:type="spellEnd"/>
      <w:r w:rsidRPr="00696F05">
        <w:rPr>
          <w:sz w:val="28"/>
          <w:szCs w:val="28"/>
        </w:rPr>
        <w:t xml:space="preserve"> России от 14.06.2013 г. № 464);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- Приказа Министерства образования и науки РФ от 4.07.2013г. № 531 «Об утверждении образцов и описаний диплома о среднем профессиональном образовании и приложения к нему»; 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- Приказ </w:t>
      </w:r>
      <w:proofErr w:type="spellStart"/>
      <w:r w:rsidRPr="00696F05">
        <w:rPr>
          <w:sz w:val="28"/>
          <w:szCs w:val="28"/>
        </w:rPr>
        <w:t>Минобрнауки</w:t>
      </w:r>
      <w:proofErr w:type="spellEnd"/>
      <w:r w:rsidRPr="00696F05">
        <w:rPr>
          <w:sz w:val="28"/>
          <w:szCs w:val="28"/>
        </w:rPr>
        <w:t xml:space="preserve"> России от 25.10.2013 г. № 1186 «Порядок заполнения, учета и выдачи дипломов о среднем профессиональном образовании и их дубликатов»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- Приказа Министерства финансов Российской Федерации от 15 декабря 2010 г. № 072н «Об утверждении форм первичных учетных документов и регистров бухгалтерского учета, применяемых органами государственной власти, органами местного самоуправления, органами управления государственными внебюджетными фондами, государственными академиями наук, государственными (муниципальными) учреждениями и Методических указаний по их применению» (зарегистрирован Министерством юстиции Российской Федерации от 01 февраля 2011 г. </w:t>
      </w:r>
      <w:proofErr w:type="spellStart"/>
      <w:r w:rsidRPr="00696F05">
        <w:rPr>
          <w:sz w:val="28"/>
          <w:szCs w:val="28"/>
        </w:rPr>
        <w:t>Рег</w:t>
      </w:r>
      <w:proofErr w:type="gramStart"/>
      <w:r w:rsidRPr="00696F05">
        <w:rPr>
          <w:sz w:val="28"/>
          <w:szCs w:val="28"/>
        </w:rPr>
        <w:t>.н</w:t>
      </w:r>
      <w:proofErr w:type="gramEnd"/>
      <w:r w:rsidRPr="00696F05">
        <w:rPr>
          <w:sz w:val="28"/>
          <w:szCs w:val="28"/>
        </w:rPr>
        <w:t>омер</w:t>
      </w:r>
      <w:proofErr w:type="spellEnd"/>
      <w:r w:rsidRPr="00696F05">
        <w:rPr>
          <w:sz w:val="28"/>
          <w:szCs w:val="28"/>
        </w:rPr>
        <w:t xml:space="preserve"> №19658).</w:t>
      </w:r>
    </w:p>
    <w:p w:rsid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bookmarkStart w:id="1" w:name="_Toc473891997"/>
      <w:r w:rsidRPr="004D660C">
        <w:rPr>
          <w:sz w:val="28"/>
          <w:szCs w:val="28"/>
        </w:rPr>
        <w:t>Общие положения</w:t>
      </w:r>
      <w:bookmarkEnd w:id="1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2.1. </w:t>
      </w:r>
      <w:proofErr w:type="gramStart"/>
      <w:r w:rsidRPr="00696F05">
        <w:rPr>
          <w:sz w:val="28"/>
          <w:szCs w:val="28"/>
        </w:rPr>
        <w:t xml:space="preserve">Настоящее Положение определяет порядок заполнения, учёта и выдачи дипломов о среднем профессиональном образовании и их дубликатов (далее – </w:t>
      </w:r>
      <w:r w:rsidRPr="00696F05">
        <w:rPr>
          <w:sz w:val="28"/>
          <w:szCs w:val="28"/>
        </w:rPr>
        <w:lastRenderedPageBreak/>
        <w:t>Положение) устанавливает требования к заполнению и учёту дипломов  о  среднем  профессиональном  образовании  и  их  дубликатов,  а также правила выдачи дипломов о среднем профессиональном образовании и их дубликатов, в Государственном автономном профессиональном образовательном учреждении «Бурятский республиканский техникум автомобильного транспорта»  (далее – техникум).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2.2. </w:t>
      </w:r>
      <w:proofErr w:type="gramStart"/>
      <w:r w:rsidRPr="00696F05">
        <w:rPr>
          <w:sz w:val="28"/>
          <w:szCs w:val="28"/>
        </w:rPr>
        <w:t>Дипломы о среднем  профессиональном  образовании  (далее  –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диплом)</w:t>
      </w:r>
      <w:r w:rsidRPr="00696F05">
        <w:rPr>
          <w:sz w:val="28"/>
          <w:szCs w:val="28"/>
        </w:rPr>
        <w:tab/>
        <w:t>выдаются</w:t>
      </w:r>
      <w:r w:rsidRPr="00696F05">
        <w:rPr>
          <w:sz w:val="28"/>
          <w:szCs w:val="28"/>
        </w:rPr>
        <w:tab/>
        <w:t>техникумом,</w:t>
      </w:r>
      <w:r w:rsidRPr="00696F05">
        <w:rPr>
          <w:sz w:val="28"/>
          <w:szCs w:val="28"/>
        </w:rPr>
        <w:tab/>
        <w:t>по</w:t>
      </w:r>
      <w:r w:rsidRPr="00696F05">
        <w:rPr>
          <w:sz w:val="28"/>
          <w:szCs w:val="28"/>
        </w:rPr>
        <w:tab/>
        <w:t>реализуемым</w:t>
      </w:r>
      <w:r w:rsidRPr="00696F05">
        <w:rPr>
          <w:sz w:val="28"/>
          <w:szCs w:val="28"/>
        </w:rPr>
        <w:tab/>
        <w:t>и</w:t>
      </w:r>
      <w:r w:rsidRPr="00696F05">
        <w:rPr>
          <w:sz w:val="28"/>
          <w:szCs w:val="28"/>
        </w:rPr>
        <w:tab/>
        <w:t>аккредитованным образовательным программам среднего профессионального образования.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r w:rsidRPr="004D660C">
        <w:rPr>
          <w:sz w:val="28"/>
          <w:szCs w:val="28"/>
        </w:rPr>
        <w:t xml:space="preserve"> </w:t>
      </w:r>
      <w:bookmarkStart w:id="2" w:name="_Toc473891998"/>
      <w:r w:rsidRPr="004D660C">
        <w:rPr>
          <w:sz w:val="28"/>
          <w:szCs w:val="28"/>
        </w:rPr>
        <w:t>Заполнение бланков дипломов и приложений к ним</w:t>
      </w:r>
      <w:bookmarkEnd w:id="2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3.1.  Бланки  титула  диплома  и  приложения  к  нему (далее  -  бланки) заполняются на русском языке печатным способом с помощью принтера шрифтом </w:t>
      </w:r>
      <w:proofErr w:type="spellStart"/>
      <w:r w:rsidRPr="00696F05">
        <w:rPr>
          <w:sz w:val="28"/>
          <w:szCs w:val="28"/>
        </w:rPr>
        <w:t>Times</w:t>
      </w:r>
      <w:proofErr w:type="spellEnd"/>
      <w:r w:rsidRPr="00696F05">
        <w:rPr>
          <w:sz w:val="28"/>
          <w:szCs w:val="28"/>
        </w:rPr>
        <w:t xml:space="preserve"> </w:t>
      </w:r>
      <w:proofErr w:type="spellStart"/>
      <w:r w:rsidRPr="00696F05">
        <w:rPr>
          <w:sz w:val="28"/>
          <w:szCs w:val="28"/>
        </w:rPr>
        <w:t>New</w:t>
      </w:r>
      <w:proofErr w:type="spellEnd"/>
      <w:r w:rsidRPr="00696F05">
        <w:rPr>
          <w:sz w:val="28"/>
          <w:szCs w:val="28"/>
        </w:rPr>
        <w:t xml:space="preserve"> </w:t>
      </w:r>
      <w:proofErr w:type="spellStart"/>
      <w:r w:rsidRPr="00696F05">
        <w:rPr>
          <w:sz w:val="28"/>
          <w:szCs w:val="28"/>
        </w:rPr>
        <w:t>Roman</w:t>
      </w:r>
      <w:proofErr w:type="spellEnd"/>
      <w:r w:rsidRPr="00696F05">
        <w:rPr>
          <w:sz w:val="28"/>
          <w:szCs w:val="28"/>
        </w:rPr>
        <w:t xml:space="preserve"> чёрного цвета размера 11п с одинарным межстрочным интервалом. При необходимости допускается уменьшение размера шрифта до 6п.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3.2. При заполнении бланка титула диплома: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3.2.1.  В левой части оборотной стороны бланка титула  диплома указываются с выравниванием по центру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а) после изображения Государственного герба Российской Федерации: на  отдельной  строке  (при  необходимости  –  в  несколько  строк)  –  полное официальное наименование образовательной организации, выдавшей диплом (Государственное автономное профессиональное образовательное учреждение  «Бурятский республиканский техникум автомобильного транспорта»);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 отдельной  строке  (при  необходимости  –  в  несколько  строк)  –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наименование населённого пункта, в котором находится техникум;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б) после строки, содержащей надпись «Квалификация», на отдельной строке   (при   необходимости   –   в   несколько   строк)   –   наименование присвоенной квалификации в соответствии с федеральным государственным образовательным стандартом среднего профессионального образования с большой буквы;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в) после строки, содержащей надпись «Регистрационный номер», на отдельной строке – регистрационный номер диплом;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t>г) после строки, содержащей надпись «Дата выдачи», на отдельной строке – дата выдачи диплома с указанием числа (цифрами), месяца (прописью) и года (четырехзначное число, цифрами, слово «года»).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3.3. В правой части оборотной стороны бланка титула диплома указываются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а)</w:t>
      </w:r>
      <w:r w:rsidRPr="00696F05">
        <w:rPr>
          <w:sz w:val="28"/>
          <w:szCs w:val="28"/>
        </w:rPr>
        <w:tab/>
        <w:t>после</w:t>
      </w:r>
      <w:r w:rsidRPr="00696F05">
        <w:rPr>
          <w:sz w:val="28"/>
          <w:szCs w:val="28"/>
        </w:rPr>
        <w:tab/>
        <w:t>строки,</w:t>
      </w:r>
      <w:r w:rsidRPr="00696F05">
        <w:rPr>
          <w:sz w:val="28"/>
          <w:szCs w:val="28"/>
        </w:rPr>
        <w:tab/>
        <w:t>содержащей</w:t>
      </w:r>
      <w:r w:rsidRPr="00696F05">
        <w:rPr>
          <w:sz w:val="28"/>
          <w:szCs w:val="28"/>
        </w:rPr>
        <w:tab/>
        <w:t>надпись</w:t>
      </w:r>
      <w:r w:rsidRPr="00696F05">
        <w:rPr>
          <w:sz w:val="28"/>
          <w:szCs w:val="28"/>
        </w:rPr>
        <w:tab/>
        <w:t>«Настоящий</w:t>
      </w:r>
      <w:r w:rsidRPr="00696F05">
        <w:rPr>
          <w:sz w:val="28"/>
          <w:szCs w:val="28"/>
        </w:rPr>
        <w:tab/>
        <w:t>диплом»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свидетельствует о том, что», с выравниванием по центру: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отдельной строке (при необходимости – в несколько строк) – фамилия  выпускника (в именительном падеже), размер шрифта может быть увеличен не более чем до 20п.;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отдельной строке (при необходимости – в несколько строк) –  имя и отчество  (при  наличии)  выпускника  (в  именительном  падеже),  размер шрифта может быть увеличен до 20п.;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б) после строк, содержащих надпись «освои</w:t>
      </w:r>
      <w:proofErr w:type="gramStart"/>
      <w:r w:rsidRPr="00696F05">
        <w:rPr>
          <w:sz w:val="28"/>
          <w:szCs w:val="28"/>
        </w:rPr>
        <w:t>л(</w:t>
      </w:r>
      <w:proofErr w:type="gramEnd"/>
      <w:r w:rsidRPr="00696F05">
        <w:rPr>
          <w:sz w:val="28"/>
          <w:szCs w:val="28"/>
        </w:rPr>
        <w:t>а) образовательную программу среднего профессионального образования и успешно прошел(шла) государственную итоговую аттестацию», указывается специальность среднего профессионального образования, по результатам освоения которой выдаётся диплом с указанием кода специальности;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lastRenderedPageBreak/>
        <w:t>в) после строк, содержащих надпись «Решение Государственной экзаменационной комиссии», на отдельной строке – дата принятия решения Государственной экзаменационной комиссии с выравниванием по центру с предлогом «от» с указанием числа (цифрами), месяца (прописью) и года (четырехзначное число, цифрами, слово «года»);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г) в строке, содержащей надпись «экзаменационной комиссии», - фамилия и инициалы председателя Государственной экзаменационной комиссии с выравниванием вправо;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д)   в   строке,   содержащей   надпись   «организации»,   -   фамилия   и инициалы директора техникума с выравниванием вправо.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3.4. При заполнении бланка приложения к диплому (далее – бланк приложения):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3.4.1.</w:t>
      </w:r>
      <w:r w:rsidRPr="00696F05">
        <w:rPr>
          <w:sz w:val="28"/>
          <w:szCs w:val="28"/>
        </w:rPr>
        <w:tab/>
        <w:t>В</w:t>
      </w:r>
      <w:r w:rsidRPr="00696F05">
        <w:rPr>
          <w:sz w:val="28"/>
          <w:szCs w:val="28"/>
        </w:rPr>
        <w:tab/>
        <w:t>левой</w:t>
      </w:r>
      <w:r w:rsidR="004D7E4C">
        <w:rPr>
          <w:sz w:val="28"/>
          <w:szCs w:val="28"/>
        </w:rPr>
        <w:t xml:space="preserve"> </w:t>
      </w:r>
      <w:r w:rsidRPr="00696F05">
        <w:rPr>
          <w:sz w:val="28"/>
          <w:szCs w:val="28"/>
        </w:rPr>
        <w:tab/>
        <w:t>колонке</w:t>
      </w:r>
      <w:r w:rsidRPr="00696F05">
        <w:rPr>
          <w:sz w:val="28"/>
          <w:szCs w:val="28"/>
        </w:rPr>
        <w:tab/>
        <w:t>первой</w:t>
      </w:r>
      <w:r w:rsidRPr="00696F05">
        <w:rPr>
          <w:sz w:val="28"/>
          <w:szCs w:val="28"/>
        </w:rPr>
        <w:tab/>
        <w:t>страницы</w:t>
      </w:r>
      <w:r w:rsidRPr="00696F05">
        <w:rPr>
          <w:sz w:val="28"/>
          <w:szCs w:val="28"/>
        </w:rPr>
        <w:tab/>
        <w:t>бланка</w:t>
      </w:r>
      <w:r w:rsidR="004D7E4C">
        <w:rPr>
          <w:sz w:val="28"/>
          <w:szCs w:val="28"/>
        </w:rPr>
        <w:t xml:space="preserve"> </w:t>
      </w:r>
      <w:r w:rsidRPr="00696F05">
        <w:rPr>
          <w:sz w:val="28"/>
          <w:szCs w:val="28"/>
        </w:rPr>
        <w:t>приложения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указываются с выравниванием по центру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а) после изображения Государственного герба Российской Федерации полное официальное наименование образовательной организации выдавшей диплом (Государственное автономное профессиональное образовательное учреждение «Бурятский республиканский техникум автомобильного транспорта»), наименование населённого пункта, в котором находится техникум, в соответствии с требованиями, указанными в подпункте «а» пункта 3.2.1. настоящего Положения;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ab/>
        <w:t>б) после надписи «приложение к диплому» на отдельной строке (при необходимости – в две строки) – слова «о среднем профессиональном образовании»;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в)  после  строк,  содержащих  надписи  «Регистрационный  номер»  и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«Дата выдачи», - соответственно регистрационный номер и дата выдачи диплома в соответствии с требованиями, указанными в подпунктах «в» и «г» пункта 3.2.1. настоящего Положения.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3.5. В правой колонке первой страницы бланка приложения в разделе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«1. Сведения     о     личности     обладателя     диплома»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указываются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t>а) в строках, содержащих соответствующие надписи (при необходимости – в следующих строках), - фамилия, имя, отчество (при наличии) выпускника (в именительном падеже) и его дата рождения с указанием  числа  (цифрами),  месяца  (прописью)  и  года  (четырехзначное число, цифрами, слово «года»);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б)</w:t>
      </w:r>
      <w:r w:rsidRPr="00696F05">
        <w:rPr>
          <w:sz w:val="28"/>
          <w:szCs w:val="28"/>
        </w:rPr>
        <w:tab/>
        <w:t>на</w:t>
      </w:r>
      <w:r w:rsidRPr="00696F05">
        <w:rPr>
          <w:sz w:val="28"/>
          <w:szCs w:val="28"/>
        </w:rPr>
        <w:tab/>
        <w:t>следующей</w:t>
      </w:r>
      <w:r w:rsidRPr="00696F05">
        <w:rPr>
          <w:sz w:val="28"/>
          <w:szCs w:val="28"/>
        </w:rPr>
        <w:tab/>
        <w:t>строке</w:t>
      </w:r>
      <w:r w:rsidRPr="00696F05">
        <w:rPr>
          <w:sz w:val="28"/>
          <w:szCs w:val="28"/>
        </w:rPr>
        <w:tab/>
        <w:t>после</w:t>
      </w:r>
      <w:r w:rsidRPr="00696F05">
        <w:rPr>
          <w:sz w:val="28"/>
          <w:szCs w:val="28"/>
        </w:rPr>
        <w:tab/>
        <w:t>строк,</w:t>
      </w:r>
      <w:r w:rsidRPr="00696F05">
        <w:rPr>
          <w:sz w:val="28"/>
          <w:szCs w:val="28"/>
        </w:rPr>
        <w:tab/>
        <w:t>содержащих</w:t>
      </w:r>
      <w:r w:rsidRPr="00696F05">
        <w:rPr>
          <w:sz w:val="28"/>
          <w:szCs w:val="28"/>
        </w:rPr>
        <w:tab/>
        <w:t>надпись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«Предыдущий документ об образовании или об образовании и о квалификации» (при необходимости – в несколько строк), - наименование документа об образовании или об образовании и о квалификации, на основании которого данное лицо было зачислено в техникум, и год его выдачи (четырехзначное число, цифрами, слово «год»).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3.6. В правой колонке первой страницы бланка приложения в разделе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«2. Сведения об образовательной программе среднего профессионального образования и о квалификации» указываются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а)  после  строк,  содержащих  надпись  «Срок  освоения образовательной программы по очной форме обучения»,  на отдельной строке – срок освоения соответствующей образовательной программы, установленный федеральным государственным стандартом среднего профессионального образования для очной формы обучения. Срок освоения указывается в годах и месяцах (число лет, слово «год» в соответствующем числе и падеже, число месяцев, слово «месяц» в соответствующем числе и падеже);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б) после строки, содержащей надпись «Квалификация», на отдельной строке – квалификации в соответствии с федеральным государственным образовательным стандартом среднего профессионального образования с большой буквы;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в) после строки, содержащей надпись «по», - код, наименование специальности среднего профессионального образования в зависимости от вида образовательной программы среднего профессионального образования, по результатам освоения которой выдаётся диплом о среднем профессиональном образовании.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3.7.  На  второй  и  третьей  страницах  бланка  приложения  в  разделе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«3. сведения о содержании и результатах освоения образовательной программы среднего профессионального образования» указываются сведения о содержании  и  результатах  освоения  выпускником  образовательной программы среднего профессионального образования в следующей последовательности: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а)  изученные  дисциплины  (модули)  профессиональной образовательной программы: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t>в графе «Наименование учебных предметов, курсов, дисциплин (модулей), практик» - наименования учебных предметов, курсов, дисциплин (модулей) в соответствии с учебным планом образовательной программы среднего профессионального образования;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«Общее  количество  часов»  -  трудоёмкость  дисциплины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(модуля) в академических часах (цифрами);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t>в   графе   «Оценка»   -   оценка,   полученная   при   промежуточной аттестации прописью (отлично, хорошо, удовлетворительно, зачтено).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Последовательность учебных предметов, курсов, дисциплин (модулей)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образовательной программы среднего профессионального образования определяется техникумом.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Наименования учебных предметов, курсов, дисциплин (модулей) и оценки указываются без сокращений.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б) на отдельной строке таблицы после указания изученных дисциплин: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«Наименование  учебных  предметов,  курсов,  дисциплин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(модулей), практик» - слова «ВСЕГО часов теоретического обучения</w:t>
      </w:r>
      <w:proofErr w:type="gramStart"/>
      <w:r w:rsidRPr="00696F05">
        <w:rPr>
          <w:sz w:val="28"/>
          <w:szCs w:val="28"/>
        </w:rPr>
        <w:t>:»</w:t>
      </w:r>
      <w:proofErr w:type="gramEnd"/>
      <w:r w:rsidRPr="00696F05">
        <w:rPr>
          <w:sz w:val="28"/>
          <w:szCs w:val="28"/>
        </w:rPr>
        <w:t>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- суммарная трудоёмкость изученных учебных предметов, курсов, дисциплин (модулей);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проставляется символ «х»;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в) на отдельной строке таблицы: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«Наименование  учебных  предметов,  курсов,  дисциплин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(модулей), практик» - слова «в том числе аудиторных часов</w:t>
      </w:r>
      <w:proofErr w:type="gramStart"/>
      <w:r w:rsidRPr="00696F05">
        <w:rPr>
          <w:sz w:val="28"/>
          <w:szCs w:val="28"/>
        </w:rPr>
        <w:t>:»</w:t>
      </w:r>
      <w:proofErr w:type="gramEnd"/>
      <w:r w:rsidRPr="00696F05">
        <w:rPr>
          <w:sz w:val="28"/>
          <w:szCs w:val="28"/>
        </w:rPr>
        <w:t>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- суммарное количество аудиторных часов при освоении образовательной программы;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проставляется символ «х»;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г) на отдельной строке таблицы: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«Наименование  учебных  предметов,  курсов,  дисциплин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(модулей), практик» - слово «Практика»;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- суммарная  продолжительность практик (цифрами в неделях со словом «неделя» в соответствующем числе и падеже);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проставляется символ «х»;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д)  на  отдельной  строке  таблицы  в  графе  «Наименование  учебных предметов, курсов, дисциплин (модулей), практик» - слова «в том числе</w:t>
      </w:r>
      <w:proofErr w:type="gramStart"/>
      <w:r w:rsidRPr="00696F05">
        <w:rPr>
          <w:sz w:val="28"/>
          <w:szCs w:val="28"/>
        </w:rPr>
        <w:t>:»</w:t>
      </w:r>
      <w:proofErr w:type="gramEnd"/>
      <w:r w:rsidRPr="00696F05">
        <w:rPr>
          <w:sz w:val="28"/>
          <w:szCs w:val="28"/>
        </w:rPr>
        <w:t>; е) на отдельных строках таблицы последовательно сведения обо всех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lastRenderedPageBreak/>
        <w:t>видах</w:t>
      </w:r>
      <w:proofErr w:type="gramEnd"/>
      <w:r w:rsidRPr="00696F05">
        <w:rPr>
          <w:sz w:val="28"/>
          <w:szCs w:val="28"/>
        </w:rPr>
        <w:t xml:space="preserve"> практик: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«Наименование  учебных  предметов,  курсов,  дисциплин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(модулей), практик» - наименование практик;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- продолжительность практик (цифрами,  в  неделях  со  словом  «неделя»  в  соответствующем  числе  и падеже);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- оценка за каждую практику;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ж) на отдельной строке таблицы: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«Наименование  учебных  предметов,  курсов,  дисциплин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(модулей), практик» - слова «Государственная итоговая аттестация»;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- суммарная продолжительность раздела (цифрами, в неделях со словом «неделя» в соответствующем числе и падеже);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проставляется символ «х»;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з) на отдельной строке таблицы в графе «Наименование учебных предметов, курсов, дисциплин (модулей), практик» - слова «в том числе</w:t>
      </w:r>
      <w:proofErr w:type="gramStart"/>
      <w:r w:rsidRPr="00696F05">
        <w:rPr>
          <w:sz w:val="28"/>
          <w:szCs w:val="28"/>
        </w:rPr>
        <w:t>:»</w:t>
      </w:r>
      <w:proofErr w:type="gramEnd"/>
      <w:r w:rsidRPr="00696F05">
        <w:rPr>
          <w:sz w:val="28"/>
          <w:szCs w:val="28"/>
        </w:rPr>
        <w:t>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и) на отдельных строках последовательно: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«Наименование учебных предметов, курсов, дисциплин (модулей), практик» - наименование предусмотренных образовательной программой форм аттестационных испытаний (выпускная квалификационная работа (с указанием её вида и наименования темы (в кавычках)), государственный экзамен);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«Общее количество часов» проставляется символ «х»;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графе «Оценка» - оценка прописью.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Вспомогательные слова «дисциплина», «модуль» не используются.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Все записи, указанные в настоящем пункте, включая символ «х», вносятся шрифтом одного размера.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3.8. На четвёртой странице бланка приложения в таблице: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lastRenderedPageBreak/>
        <w:t>в графе «Курсовые проекты (работы)» - перечень курсовых проектов (работ), выполненных при освоении образовательной программы среднего профессионального образования, с указанием наименований учебных предметов, курсов, дисциплин (модулей), по которым выполнялся курсовой проект (работа), а также по решению техникума – темы курсовых проектов (работ);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 графе  «Оценка»  -  оценка  прописью  по  каждому  из  курсовых проектов (работ).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3.9. На четвёртой странице бланка приложения к диплому в разделе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«4. ДОПОЛНИТЕЛЬНЫЕ  СВЕДЕНИЯ» указываются следующие сведения: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а) если за время обучения выпускника изменилось название техникума, на отдельной (нескольких) строке(ах) – слова «Образовательная организация переименована в </w:t>
      </w:r>
      <w:bookmarkStart w:id="3" w:name="_GoBack"/>
      <w:bookmarkEnd w:id="3"/>
      <w:r w:rsidRPr="00696F05">
        <w:rPr>
          <w:sz w:val="28"/>
          <w:szCs w:val="28"/>
        </w:rPr>
        <w:t>году;» (год – четырехзначное число, цифрами); далее на отдельной строке (при необходимости – в несколько строк) – слова «старое полное наименование техникума» с указанием старого полного наименования техникума. При неоднократном переименовании техникума за период обучения выпускника сведения о переименовании указываются в хронологическом порядке.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3.10. На четвёртой странице бланка приложения в строке, содержащей надпись «организации», - фамилия и инициалы директора техникума с выравниванием вправо.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3.11. На каждой странице приложения после надписи «Страница» указывается номер страницы. На четвёртой странице приложения после надписи  «Настоящее  приложение  содержит»  указывается  общее количество страниц приложения к диплому.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3.12.  При  недостаточности  места  для  заполнения  разделов  3  или  4 может быть использован дополнительный бланк (бланки) приложения. Количество используемых дополнительных бланков не ограничено. Нумерация  </w:t>
      </w:r>
      <w:r w:rsidRPr="00696F05">
        <w:rPr>
          <w:sz w:val="28"/>
          <w:szCs w:val="28"/>
        </w:rPr>
        <w:lastRenderedPageBreak/>
        <w:t>страниц  бланков  приложения  осуществляется  сквозным способом. При этом общее количество страниц приложения указывается на каждом листе приложения к диплому.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3.13. Внесение дополнительных записей в бланки не допускается.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3.14. Полное официальное наименование образовательной организации (Государственное автономное профессиональное образовательное учреждении «Бурятский республиканский техникум автомобильного транспорта»)   и   наименование населённого пункта, в котором находится техникум, указываются согласно Уставу Государственного автономного профессионального образовательного учреждения «Бурятский республиканский техникум автомобильного транспорта» в именительном падеже. Наименование населённого пункта указывается в соответствии с Общероссийским классификатором объектов административно-территориального деления (ОКАТО).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3.15. Регистрационный номер и дата выдачи диплома указываются по книге  регистрации  выдаваемых  документов  об  образовании  и  о квалификации.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3.16. Фамилия, имя и отчество (при наличии) выпускника указываются полностью   в   соответствии   с   паспортом   или   при   его   отсутствии   в соответствии с иным документом, удостоверяющим личность выпускника.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Фамилия, имя, отчество (при наличии) иностранного гражданина указываются по данным национального паспорта в русскоязычной транскрипции. Транскрипция должна быть согласована с выпускником в письменной форме. Документ о согласовании хранится в личном деле выпускника.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3.17. Диплом подписывается председателем Государственной экзаменационной комиссии, диплом и приложение к нему – директором  государственного автономного профессионального образовательного   </w:t>
      </w:r>
      <w:r w:rsidRPr="00696F05">
        <w:rPr>
          <w:sz w:val="28"/>
          <w:szCs w:val="28"/>
        </w:rPr>
        <w:lastRenderedPageBreak/>
        <w:t>учреждения   «Бурятский республиканский техникум автомобильного транспорта» (далее – директор).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Диплом и приложение к нему могут быть подписаны исполняющим обязанности  директора  или  должностным  лицом,  уполномоченным директора   на   основании   соответствующего   приказа,   при   этом   перед надписью «Руководитель» указывается символ «/» (косая черта). В строке, содержащей надпись «Руководитель», указывается с выравниванием вправо фамилия и инициалы исполняющего обязанности директора или должностного лица, уполномоченного директором.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Подписи председателя Государственной экзаменационной комиссии, директора проставляются чернилами, пастой или тушью чёрного, синего или фиолетового цвета. Подписание документов факсимильной подписью не допускается. Подписи директора на дипломе и приложении к нему должны быть идентичными.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Заполненные бланки заверяются печатью техникума. Печать проставляется на отведённом для неё месте. Оттиск печати должен быть чётким.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3.18.   После   заполнения   бланков   они   должны   быть   тщательно проверены на точность и безошибочность внесённых в них записей. Бланки, составленные с ошибками или имеющие иные дефекты, внесённые при заполнении, считаются испорченными при заполнении и подлежат замене. Испорченные при заполнении бланки уничтожаются в установленном порядке.</w:t>
      </w:r>
    </w:p>
    <w:p w:rsidR="004D660C" w:rsidRDefault="004D660C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r w:rsidRPr="004D660C">
        <w:rPr>
          <w:sz w:val="28"/>
          <w:szCs w:val="28"/>
        </w:rPr>
        <w:t xml:space="preserve"> </w:t>
      </w:r>
      <w:bookmarkStart w:id="4" w:name="_Toc473891999"/>
      <w:r w:rsidRPr="004D660C">
        <w:rPr>
          <w:sz w:val="28"/>
          <w:szCs w:val="28"/>
        </w:rPr>
        <w:t>Заполнение дубликатов дипломов и приложений к ним</w:t>
      </w:r>
      <w:bookmarkEnd w:id="4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4.1. Дубликат диплома (далее – дубликат) заполняется в соответствии с пунктами 3.1-3.18 настоящего Положения.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4.2.</w:t>
      </w:r>
      <w:r w:rsidRPr="00696F05">
        <w:rPr>
          <w:sz w:val="28"/>
          <w:szCs w:val="28"/>
        </w:rPr>
        <w:tab/>
        <w:t>При</w:t>
      </w:r>
      <w:r w:rsidRPr="00696F05">
        <w:rPr>
          <w:sz w:val="28"/>
          <w:szCs w:val="28"/>
        </w:rPr>
        <w:tab/>
        <w:t>заполнении</w:t>
      </w:r>
      <w:r w:rsidRPr="00696F05">
        <w:rPr>
          <w:sz w:val="28"/>
          <w:szCs w:val="28"/>
        </w:rPr>
        <w:tab/>
        <w:t>дубликата</w:t>
      </w:r>
      <w:r w:rsidRPr="00696F05">
        <w:rPr>
          <w:sz w:val="28"/>
          <w:szCs w:val="28"/>
        </w:rPr>
        <w:tab/>
        <w:t>на</w:t>
      </w:r>
      <w:r w:rsidRPr="00696F05">
        <w:rPr>
          <w:sz w:val="28"/>
          <w:szCs w:val="28"/>
        </w:rPr>
        <w:tab/>
        <w:t>бланках</w:t>
      </w:r>
      <w:r w:rsidRPr="00696F05">
        <w:rPr>
          <w:sz w:val="28"/>
          <w:szCs w:val="28"/>
        </w:rPr>
        <w:tab/>
        <w:t>указывается</w:t>
      </w:r>
      <w:r w:rsidRPr="00696F05">
        <w:rPr>
          <w:sz w:val="28"/>
          <w:szCs w:val="28"/>
        </w:rPr>
        <w:tab/>
        <w:t>слово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«дубликат» в отдельной строке: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бланке титула диплома – в левой части оборотной стороны бланка титула диплома перед строкой, содержащей надпись «диплом», с выравниванием по ширине;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бланке приложения – в левой колонке первой страницы бланка приложения     к     диплому     перед     строками,     содержащими     надпись «приложение к диплому», с выравниванием по ширине.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4.3. На дубликате указывается полное официальное наименование образовательной организации (Государственное автономное профессиональное образовательное учреждение «Бурятский республиканский техникум автомобильного транспорта») выдавшей дубликат.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 дубликате, выдаваемом в соответствии с пунктом 6.6 настоящего Положения,  указывается  полное  официальное  наименование образовательной организации (Государственное автономное профессиональное образовательное учреждение «Бурятский республиканский техникум автомобильного транспорта») на момент ликвидации.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случае изменения наименования техникума, осуществляющего образовательную деятельность, на четвёртой странице бланка приложения в разделе «4. дополнительные сведения» указываются сведения в соответствии с подпунктом «а» пункта 3.9. настоящего Положения.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4.4. На дубликатах диплома и приложения к нему указывается регистрационный номер дубликата диплома и дата его выдачи, в случае выдачи только дубликата приложения к диплому – регистрационный номер и дата выдачи дубликата приложения к диплому.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4.5. В дубликат вносятся записи в соответствии с документами, имеющимися в личном деле выпускника. При невозможности  заполнения дубликата  приложения  в  личном  деле  выпускника.  При  невозможности заполнения дубликата приложения к диплому дубликат диплома выдаётся без приложения к нему.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4.6. Дубликат подписывается директором техникума. Дубликат может быть подписан исполняющим обязанности директора техникума или должностным лицом, уполномоченным директором.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Дубликат, выдаваемый в соответствии с пунктом 6.6. настоящего Положения, подписывается руководителем (заместителем руководителя) органа исполнительной власти субъекта Российской Федерации, осуществляющего управление в сфере образования, на территории котором находится   техникум.   При   этом   в   строке   (строках)   перед   надписью</w:t>
      </w:r>
      <w:r w:rsidR="00295569">
        <w:rPr>
          <w:sz w:val="28"/>
          <w:szCs w:val="28"/>
        </w:rPr>
        <w:t xml:space="preserve"> </w:t>
      </w:r>
      <w:r w:rsidRPr="00696F05">
        <w:rPr>
          <w:sz w:val="28"/>
          <w:szCs w:val="28"/>
        </w:rPr>
        <w:t>«Руководитель» указывается наименование должности лица, подписавшего</w:t>
      </w:r>
      <w:r w:rsidR="00295569">
        <w:rPr>
          <w:sz w:val="28"/>
          <w:szCs w:val="28"/>
        </w:rPr>
        <w:t xml:space="preserve"> </w:t>
      </w:r>
      <w:r w:rsidRPr="00696F05">
        <w:rPr>
          <w:sz w:val="28"/>
          <w:szCs w:val="28"/>
        </w:rPr>
        <w:t>дубликат.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bookmarkStart w:id="5" w:name="_Toc473892000"/>
      <w:r w:rsidRPr="004D660C">
        <w:rPr>
          <w:sz w:val="28"/>
          <w:szCs w:val="28"/>
        </w:rPr>
        <w:t>Учёт бланков дипломов и приложений к ним</w:t>
      </w:r>
      <w:bookmarkEnd w:id="5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5.1. Бланки хранятся в техникуме как документы строгой отчётности и учитываются по специальному реестру.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5.2.  Передача  полученных  техникумом  бланков  в  другие образовательные организации не допускается.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5.3.  Для  учёта  выдачи  дипломов,  дубликатов  дипломов,  дубликатов приложений к дипломам в техникуме ведутся книги регистрации выданных документов об образовании и о квалификации (далее – книги регистрации).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При выдаче диплома (дубликата диплома, дубликата приложения к диплому) в книгу регистрации вносятся следующие данные: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lastRenderedPageBreak/>
        <w:t>регистрационный номер диплома (дубликата диплома, дубликата приложения к диплому);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proofErr w:type="gramStart"/>
      <w:r w:rsidRPr="00696F05">
        <w:rPr>
          <w:sz w:val="28"/>
          <w:szCs w:val="28"/>
        </w:rPr>
        <w:t>фамилия,   имя   и   отчество   (при   наличии)   выпускника;   в   случае получения диплома (дубликата диплома, дубликата приложения к диплому) по доверенности – также фамилия, имя и отчество (при наличии) лица, которому выдан документ;</w:t>
      </w:r>
      <w:proofErr w:type="gramEnd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серия и номер бланка диплома; серия и номер бланка (серии и номера бланков) приложения к диплому;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дата выдачи диплома (дубликата диплома, дубликата приложения к диплому);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наименование, специальности, наименование присвоенной квалификации;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дата и номер протокола Государственной экзаменационной комиссии;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дата и номер приказа об отчислении выпускника;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подпись</w:t>
      </w:r>
      <w:r w:rsidRPr="00696F05">
        <w:rPr>
          <w:sz w:val="28"/>
          <w:szCs w:val="28"/>
        </w:rPr>
        <w:tab/>
        <w:t>уполномоченного</w:t>
      </w:r>
      <w:r w:rsidRPr="00696F05">
        <w:rPr>
          <w:sz w:val="28"/>
          <w:szCs w:val="28"/>
        </w:rPr>
        <w:tab/>
        <w:t>лица</w:t>
      </w:r>
      <w:r w:rsidRPr="00696F05">
        <w:rPr>
          <w:sz w:val="28"/>
          <w:szCs w:val="28"/>
        </w:rPr>
        <w:tab/>
        <w:t>техникума,</w:t>
      </w:r>
      <w:r w:rsidRPr="00696F05">
        <w:rPr>
          <w:sz w:val="28"/>
          <w:szCs w:val="28"/>
        </w:rPr>
        <w:tab/>
        <w:t>выдающего</w:t>
      </w:r>
      <w:r w:rsidRPr="00696F05">
        <w:rPr>
          <w:sz w:val="28"/>
          <w:szCs w:val="28"/>
        </w:rPr>
        <w:tab/>
        <w:t>диплом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(дубликат диплома, дубликат приложения к диплому);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подпись лица, которому выдан документ (если документ выдан лично выпускнику   либо   по   доверенности),   либо   дата   и   номер   почтового отправления (если документ направлен через операторов почтовой связи общего пользования).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5.4. Листы книги регистрации пронумеровываются; книга регистрации прошнуровывается, скрепляется печатью техникума с указанием количества листов в книге регистрации и хранится как документ строгой отчётности.</w:t>
      </w:r>
    </w:p>
    <w:p w:rsid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bookmarkStart w:id="6" w:name="_Toc473892001"/>
      <w:r w:rsidRPr="004D660C">
        <w:rPr>
          <w:sz w:val="28"/>
          <w:szCs w:val="28"/>
        </w:rPr>
        <w:t>Выдача диплом и приложений к ним</w:t>
      </w:r>
      <w:bookmarkEnd w:id="6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6.1. Диплом выдаётся лицу, завершившему </w:t>
      </w:r>
      <w:proofErr w:type="gramStart"/>
      <w:r w:rsidRPr="00696F05">
        <w:rPr>
          <w:sz w:val="28"/>
          <w:szCs w:val="28"/>
        </w:rPr>
        <w:t>обучение по</w:t>
      </w:r>
      <w:proofErr w:type="gramEnd"/>
      <w:r w:rsidRPr="00696F05">
        <w:rPr>
          <w:sz w:val="28"/>
          <w:szCs w:val="28"/>
        </w:rPr>
        <w:t xml:space="preserve"> образовательной программе среднего профессионального образования и успешно прошедшему </w:t>
      </w:r>
      <w:r w:rsidRPr="00696F05">
        <w:rPr>
          <w:sz w:val="28"/>
          <w:szCs w:val="28"/>
        </w:rPr>
        <w:lastRenderedPageBreak/>
        <w:t>государственную итоговую аттестацию, на основании решения Государственной экзаменационной комиссии.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Диплом выдаётся с приложением к нему не позднее 10 дней после издания приказа об отчислении выпускника.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6.2. Дубликат диплома и дубликат приложения к диплому выдаётся: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взамен утраченного диплома или приложения к диплому;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взамен утраченного диплома или приложения к диплому, содержащего ошибки, обнаруженные выпускником после его получения;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лицу, изменившему свою фамилию (имя, отчество), в порядке, указанном в пункте 6.7. настоящего Положения.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6.3. Дубликаты диплома и приложения к нему оформляются на бланках диплома и приложения к нему, применяемых техникумом на момент подачи заявления о выдаче дубликатов.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6.4.  В случае утраты только диплома либо в случае обнаружения в нём ошибок после его получения выпускником выдаются дубликат диплома и дубликат приложения к нему.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В случае утраты только приложения к диплому либо в случае обнаружения в нём ошибок после его получения выпускником выдаётся дубликат приложения к диплому.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6.5. Диплом (дубликат диплома) без приложения к нему действителен. Приложение к диплому недействительно без диплома. Дубликат приложения к диплому недействителен без диплома или без дубликата диплома.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6.6. В случае, когда техникум ликвидирован, дубликат диплома и дубликат приложения к диплому выдаются органом исполнительной власти субъекта Российской Федерации, осуществляющим управление в сфере образования, на территории которой находился техникум, в соответствии с настоящим </w:t>
      </w:r>
      <w:r w:rsidRPr="00696F05">
        <w:rPr>
          <w:sz w:val="28"/>
          <w:szCs w:val="28"/>
        </w:rPr>
        <w:lastRenderedPageBreak/>
        <w:t>Положением. Дубликат диплома и приложения к нему выдаются на основании личного заявления.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Лицо, изменившее свою фамилию (имя, отчество), вправе обменять имеющийся у него диплом на дубликат диплома с новой фамилией (именем, отчеством). Обмен производится на основании заявления лица, изменившего свою фамилию (имя, отчество), с приложением копий документов, подтверждающих изменение фамилии (имени, отчества) лица.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6.8. Заявление о выдаче дубликата диплома и документы, подтверждающие изменение фамилии (имени, отчества) (при наличии таких документов), хранятся в личном деле выпускника техникума.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Сохранившейся подлинник диплома и подлинник приложения к диплому изымаются техникумом (в случаях, предусмотренных пунктом 6.6. настоящего Положения, органом исполнительной власти субъекта Российской Федерации, осуществляющим управление в сфере образования) и уничтожаются в установленном порядке.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 xml:space="preserve">6.9.  </w:t>
      </w:r>
      <w:proofErr w:type="gramStart"/>
      <w:r w:rsidRPr="00696F05">
        <w:rPr>
          <w:sz w:val="28"/>
          <w:szCs w:val="28"/>
        </w:rPr>
        <w:t>Диплом  (дубликат  диплома)  выдаётся  выпускнику  лично  или другому лицу по заверенной в установленном порядке доверенности, выданной указанному лицу выпускником, или по заявлению выпускника направляется в его адрес через операторов почтовой связи общего пользования заказным почтовым отправлением с уведомлением о вручении.</w:t>
      </w:r>
      <w:proofErr w:type="gramEnd"/>
      <w:r w:rsidRPr="00696F05">
        <w:rPr>
          <w:sz w:val="28"/>
          <w:szCs w:val="28"/>
        </w:rPr>
        <w:t xml:space="preserve"> Доверенность  или  заявление,  по  которым был  выдан  (направлен) диплом (дубликат диплома), хранятся в личном деле выпускника.</w:t>
      </w:r>
    </w:p>
    <w:p w:rsid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6.10. Копия выданного диплома (дубликата диплома), хранится в личном деле выпускника.</w:t>
      </w:r>
    </w:p>
    <w:p w:rsidR="00295569" w:rsidRDefault="00295569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295569" w:rsidRDefault="00295569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295569" w:rsidRPr="00696F05" w:rsidRDefault="00295569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r w:rsidRPr="00696F05">
        <w:lastRenderedPageBreak/>
        <w:t xml:space="preserve"> </w:t>
      </w:r>
      <w:bookmarkStart w:id="7" w:name="_Toc473892002"/>
      <w:r w:rsidRPr="004D660C">
        <w:rPr>
          <w:sz w:val="28"/>
          <w:szCs w:val="28"/>
        </w:rPr>
        <w:t>Заключительные положения</w:t>
      </w:r>
      <w:bookmarkEnd w:id="7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7.1. Все изменения и дополнения настоящего Положения принимаются на заседании педагогического совета, открытым голосованием, простым большинством голосов и утверждаются приказом директора техникума.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7.2. Вносить предложения по изменению настоящего Положения имеет право директор техникума.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7.3. Настоящее Положение подлежит пересмотру по мере необходимости, но не реже одного раза в три года и действует до минования надобности.</w:t>
      </w: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4D660C" w:rsidRDefault="00696F05" w:rsidP="004D660C">
      <w:pPr>
        <w:pStyle w:val="1"/>
        <w:rPr>
          <w:sz w:val="28"/>
          <w:szCs w:val="28"/>
        </w:rPr>
      </w:pPr>
      <w:bookmarkStart w:id="8" w:name="_Toc473892003"/>
      <w:r w:rsidRPr="004D660C">
        <w:rPr>
          <w:sz w:val="28"/>
          <w:szCs w:val="28"/>
        </w:rPr>
        <w:t>Управление документом</w:t>
      </w:r>
      <w:bookmarkEnd w:id="8"/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p w:rsidR="00696F05" w:rsidRPr="00696F05" w:rsidRDefault="00696F05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  <w:r w:rsidRPr="00696F05">
        <w:rPr>
          <w:sz w:val="28"/>
          <w:szCs w:val="28"/>
        </w:rPr>
        <w:t>8.1.  Настоящий  документ  хранится  в  кабинете  директора  в  течение срока его действия, копия – у руководителей структурных подразделений, в библиотеке техникума (официальном сайте).</w:t>
      </w:r>
    </w:p>
    <w:p w:rsidR="00A475A9" w:rsidRPr="00A475A9" w:rsidRDefault="00A475A9" w:rsidP="00696F05">
      <w:pPr>
        <w:spacing w:line="360" w:lineRule="auto"/>
        <w:ind w:left="142" w:right="140" w:firstLine="425"/>
        <w:jc w:val="both"/>
        <w:rPr>
          <w:sz w:val="28"/>
          <w:szCs w:val="28"/>
        </w:rPr>
      </w:pPr>
    </w:p>
    <w:sectPr w:rsidR="00A475A9" w:rsidRPr="00A475A9" w:rsidSect="00FE0F32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0C4" w:rsidRDefault="00F100C4" w:rsidP="00AE736C">
      <w:pPr>
        <w:spacing w:before="0"/>
      </w:pPr>
      <w:r>
        <w:separator/>
      </w:r>
    </w:p>
  </w:endnote>
  <w:endnote w:type="continuationSeparator" w:id="0">
    <w:p w:rsidR="00F100C4" w:rsidRDefault="00F100C4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D660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D519EB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4D7E4C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D7E4C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D7E4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4D7E4C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D519EB">
            <w:rPr>
              <w:rStyle w:val="a5"/>
              <w:i/>
              <w:iCs/>
              <w:noProof/>
              <w:sz w:val="20"/>
              <w:szCs w:val="20"/>
            </w:rPr>
            <w:t>19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0C4" w:rsidRDefault="00F100C4" w:rsidP="00AE736C">
      <w:pPr>
        <w:spacing w:before="0"/>
      </w:pPr>
      <w:r>
        <w:separator/>
      </w:r>
    </w:p>
  </w:footnote>
  <w:footnote w:type="continuationSeparator" w:id="0">
    <w:p w:rsidR="00F100C4" w:rsidRDefault="00F100C4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4D660C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4D660C">
            <w:rPr>
              <w:rFonts w:ascii="Times New Roman" w:hAnsi="Times New Roman" w:cs="Times New Roman"/>
            </w:rPr>
            <w:t>О</w:t>
          </w:r>
          <w:r>
            <w:rPr>
              <w:rFonts w:ascii="Times New Roman" w:hAnsi="Times New Roman" w:cs="Times New Roman"/>
            </w:rPr>
            <w:t xml:space="preserve">Д </w:t>
          </w:r>
          <w:r w:rsidR="004D660C">
            <w:rPr>
              <w:rFonts w:ascii="Times New Roman" w:hAnsi="Times New Roman" w:cs="Times New Roman"/>
            </w:rPr>
            <w:t>17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1" locked="0" layoutInCell="1" allowOverlap="1" wp14:anchorId="0294BB3D" wp14:editId="1EDFB481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5" o:spid="_x0000_s1026" style="position:absolute;left:0;text-align:left;margin-left:14.65pt;margin-top:-79.9pt;width:87.1pt;height:79.95pt;z-index:-251658240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284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813947"/>
    <w:multiLevelType w:val="hybridMultilevel"/>
    <w:tmpl w:val="1844369E"/>
    <w:lvl w:ilvl="0" w:tplc="43823B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916533"/>
    <w:multiLevelType w:val="hybridMultilevel"/>
    <w:tmpl w:val="3FAC126A"/>
    <w:lvl w:ilvl="0" w:tplc="43823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C6458B"/>
    <w:multiLevelType w:val="hybridMultilevel"/>
    <w:tmpl w:val="532AD704"/>
    <w:lvl w:ilvl="0" w:tplc="49D62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8B0901"/>
    <w:multiLevelType w:val="hybridMultilevel"/>
    <w:tmpl w:val="2988A582"/>
    <w:lvl w:ilvl="0" w:tplc="43823B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6A2156"/>
    <w:multiLevelType w:val="multilevel"/>
    <w:tmpl w:val="24E274E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21"/>
  </w:num>
  <w:num w:numId="5">
    <w:abstractNumId w:val="6"/>
  </w:num>
  <w:num w:numId="6">
    <w:abstractNumId w:val="13"/>
  </w:num>
  <w:num w:numId="7">
    <w:abstractNumId w:val="12"/>
  </w:num>
  <w:num w:numId="8">
    <w:abstractNumId w:val="17"/>
  </w:num>
  <w:num w:numId="9">
    <w:abstractNumId w:val="10"/>
  </w:num>
  <w:num w:numId="10">
    <w:abstractNumId w:val="1"/>
  </w:num>
  <w:num w:numId="11">
    <w:abstractNumId w:val="19"/>
  </w:num>
  <w:num w:numId="12">
    <w:abstractNumId w:val="18"/>
  </w:num>
  <w:num w:numId="13">
    <w:abstractNumId w:val="23"/>
  </w:num>
  <w:num w:numId="14">
    <w:abstractNumId w:val="11"/>
  </w:num>
  <w:num w:numId="15">
    <w:abstractNumId w:val="5"/>
  </w:num>
  <w:num w:numId="16">
    <w:abstractNumId w:val="8"/>
  </w:num>
  <w:num w:numId="17">
    <w:abstractNumId w:val="22"/>
  </w:num>
  <w:num w:numId="18">
    <w:abstractNumId w:val="9"/>
  </w:num>
  <w:num w:numId="19">
    <w:abstractNumId w:val="20"/>
  </w:num>
  <w:num w:numId="20">
    <w:abstractNumId w:val="3"/>
  </w:num>
  <w:num w:numId="21">
    <w:abstractNumId w:val="24"/>
  </w:num>
  <w:num w:numId="22">
    <w:abstractNumId w:val="7"/>
  </w:num>
  <w:num w:numId="23">
    <w:abstractNumId w:val="16"/>
  </w:num>
  <w:num w:numId="24">
    <w:abstractNumId w:val="14"/>
  </w:num>
  <w:num w:numId="25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2AC5"/>
    <w:rsid w:val="00003BC6"/>
    <w:rsid w:val="00006C02"/>
    <w:rsid w:val="00007525"/>
    <w:rsid w:val="00021D4E"/>
    <w:rsid w:val="00024110"/>
    <w:rsid w:val="00032807"/>
    <w:rsid w:val="00047BCF"/>
    <w:rsid w:val="000511E6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95569"/>
    <w:rsid w:val="002B7204"/>
    <w:rsid w:val="002D1860"/>
    <w:rsid w:val="002D34BB"/>
    <w:rsid w:val="002E64E6"/>
    <w:rsid w:val="002E7B78"/>
    <w:rsid w:val="002F5290"/>
    <w:rsid w:val="002F5961"/>
    <w:rsid w:val="0030399C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43257"/>
    <w:rsid w:val="00454E5A"/>
    <w:rsid w:val="004766B3"/>
    <w:rsid w:val="00482307"/>
    <w:rsid w:val="004A534D"/>
    <w:rsid w:val="004A7A2B"/>
    <w:rsid w:val="004B4C38"/>
    <w:rsid w:val="004D660C"/>
    <w:rsid w:val="004D7CDC"/>
    <w:rsid w:val="004D7E4C"/>
    <w:rsid w:val="004E069A"/>
    <w:rsid w:val="004E7917"/>
    <w:rsid w:val="005033E2"/>
    <w:rsid w:val="005062B9"/>
    <w:rsid w:val="00507DF9"/>
    <w:rsid w:val="00513AED"/>
    <w:rsid w:val="005207B8"/>
    <w:rsid w:val="00520D96"/>
    <w:rsid w:val="0052233B"/>
    <w:rsid w:val="00527B22"/>
    <w:rsid w:val="005463F9"/>
    <w:rsid w:val="00556C19"/>
    <w:rsid w:val="005636B2"/>
    <w:rsid w:val="00581417"/>
    <w:rsid w:val="0059212F"/>
    <w:rsid w:val="005D798E"/>
    <w:rsid w:val="005E61C6"/>
    <w:rsid w:val="005F105D"/>
    <w:rsid w:val="005F5B83"/>
    <w:rsid w:val="005F65BA"/>
    <w:rsid w:val="00602539"/>
    <w:rsid w:val="00633A09"/>
    <w:rsid w:val="006353FF"/>
    <w:rsid w:val="006713CB"/>
    <w:rsid w:val="00696F05"/>
    <w:rsid w:val="006D030E"/>
    <w:rsid w:val="006D5D86"/>
    <w:rsid w:val="006E297A"/>
    <w:rsid w:val="00705134"/>
    <w:rsid w:val="007120CA"/>
    <w:rsid w:val="007177E9"/>
    <w:rsid w:val="0072798A"/>
    <w:rsid w:val="00741F3D"/>
    <w:rsid w:val="00743D5B"/>
    <w:rsid w:val="007510F1"/>
    <w:rsid w:val="00760AA8"/>
    <w:rsid w:val="00781633"/>
    <w:rsid w:val="007B0EFE"/>
    <w:rsid w:val="007D59EA"/>
    <w:rsid w:val="007E261B"/>
    <w:rsid w:val="007F140C"/>
    <w:rsid w:val="00813B62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B74E4"/>
    <w:rsid w:val="008D5792"/>
    <w:rsid w:val="008E4E4A"/>
    <w:rsid w:val="008F0B94"/>
    <w:rsid w:val="008F598A"/>
    <w:rsid w:val="00900CB2"/>
    <w:rsid w:val="00922E43"/>
    <w:rsid w:val="00931BB1"/>
    <w:rsid w:val="00950173"/>
    <w:rsid w:val="00951E76"/>
    <w:rsid w:val="00953C4A"/>
    <w:rsid w:val="00957360"/>
    <w:rsid w:val="00982DC2"/>
    <w:rsid w:val="009842AB"/>
    <w:rsid w:val="00991CDF"/>
    <w:rsid w:val="009A7CD2"/>
    <w:rsid w:val="009B4D1C"/>
    <w:rsid w:val="009C7A31"/>
    <w:rsid w:val="00A026D7"/>
    <w:rsid w:val="00A05D5C"/>
    <w:rsid w:val="00A16D0F"/>
    <w:rsid w:val="00A374A1"/>
    <w:rsid w:val="00A475A9"/>
    <w:rsid w:val="00A508AB"/>
    <w:rsid w:val="00A559C0"/>
    <w:rsid w:val="00A65626"/>
    <w:rsid w:val="00AA1234"/>
    <w:rsid w:val="00AB5D71"/>
    <w:rsid w:val="00AB7B62"/>
    <w:rsid w:val="00AC5CA0"/>
    <w:rsid w:val="00AC786D"/>
    <w:rsid w:val="00AE201C"/>
    <w:rsid w:val="00AE736C"/>
    <w:rsid w:val="00AF76F0"/>
    <w:rsid w:val="00B05E4C"/>
    <w:rsid w:val="00B20858"/>
    <w:rsid w:val="00B21BE7"/>
    <w:rsid w:val="00B45C8F"/>
    <w:rsid w:val="00B65C31"/>
    <w:rsid w:val="00B703AD"/>
    <w:rsid w:val="00B94841"/>
    <w:rsid w:val="00BC34BB"/>
    <w:rsid w:val="00BC38EE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A0947"/>
    <w:rsid w:val="00CC1042"/>
    <w:rsid w:val="00CD09A6"/>
    <w:rsid w:val="00CD2854"/>
    <w:rsid w:val="00CD4C0B"/>
    <w:rsid w:val="00CE6191"/>
    <w:rsid w:val="00CF0B18"/>
    <w:rsid w:val="00D15460"/>
    <w:rsid w:val="00D20AFC"/>
    <w:rsid w:val="00D21BA5"/>
    <w:rsid w:val="00D42E96"/>
    <w:rsid w:val="00D4367B"/>
    <w:rsid w:val="00D519E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41D0F"/>
    <w:rsid w:val="00E47D79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100C4"/>
    <w:rsid w:val="00F21A96"/>
    <w:rsid w:val="00F2640B"/>
    <w:rsid w:val="00F307A2"/>
    <w:rsid w:val="00F34B64"/>
    <w:rsid w:val="00F42257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66B56-DA62-4C95-9E66-7FAE618A2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3800</Words>
  <Characters>21664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5</cp:revision>
  <cp:lastPrinted>2017-02-03T05:39:00Z</cp:lastPrinted>
  <dcterms:created xsi:type="dcterms:W3CDTF">2017-02-03T05:37:00Z</dcterms:created>
  <dcterms:modified xsi:type="dcterms:W3CDTF">2017-02-16T02:38:00Z</dcterms:modified>
</cp:coreProperties>
</file>